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E5E8E" w14:textId="77777777" w:rsidR="00E20405" w:rsidRDefault="00E20405" w:rsidP="00E20405">
      <w:pPr>
        <w:jc w:val="both"/>
        <w:rPr>
          <w:szCs w:val="20"/>
        </w:rPr>
      </w:pPr>
      <w:r>
        <w:rPr>
          <w:b/>
          <w:bCs/>
        </w:rPr>
        <w:tab/>
      </w:r>
      <w:r>
        <w:rPr>
          <w:sz w:val="20"/>
          <w:szCs w:val="20"/>
          <w:lang w:val="en-US"/>
        </w:rPr>
        <w:fldChar w:fldCharType="begin"/>
      </w:r>
      <w:r>
        <w:rPr>
          <w:sz w:val="20"/>
          <w:szCs w:val="20"/>
          <w:lang w:val="en-US"/>
        </w:rPr>
        <w:instrText xml:space="preserve"> INCLUDEPICTURE  "https://medjimurska-zupanija.hr/wp-content/uploads/2015/04/orehovica-grb.gif" \* MERGEFORMATINET </w:instrText>
      </w:r>
      <w:r>
        <w:rPr>
          <w:sz w:val="20"/>
          <w:szCs w:val="20"/>
          <w:lang w:val="en-US"/>
        </w:rPr>
        <w:fldChar w:fldCharType="separate"/>
      </w:r>
      <w:r>
        <w:rPr>
          <w:sz w:val="20"/>
          <w:szCs w:val="20"/>
          <w:lang w:val="en-US"/>
        </w:rPr>
        <w:pict w14:anchorId="6D37EF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36pt">
            <v:imagedata r:id="rId8" r:href="rId9"/>
          </v:shape>
        </w:pict>
      </w:r>
      <w:r>
        <w:rPr>
          <w:sz w:val="20"/>
          <w:szCs w:val="20"/>
          <w:lang w:val="en-US"/>
        </w:rPr>
        <w:fldChar w:fldCharType="end"/>
      </w:r>
      <w:bookmarkStart w:id="0" w:name="_MON_1585983329"/>
      <w:bookmarkStart w:id="1" w:name="_MON_1585653119"/>
      <w:bookmarkEnd w:id="0"/>
      <w:bookmarkEnd w:id="1"/>
      <w:r>
        <w:rPr>
          <w:sz w:val="20"/>
          <w:szCs w:val="20"/>
        </w:rPr>
        <w:object w:dxaOrig="2865" w:dyaOrig="1680" w14:anchorId="15E9EDA4">
          <v:shape id="_x0000_i1026" type="#_x0000_t75" style="width:143.25pt;height:84pt" o:ole="" fillcolor="window">
            <v:imagedata r:id="rId10" o:title=""/>
          </v:shape>
          <o:OLEObject Type="Embed" ProgID="Word.Picture.8" ShapeID="_x0000_i1026" DrawAspect="Content" ObjectID="_1825670623" r:id="rId11"/>
        </w:object>
      </w:r>
    </w:p>
    <w:p w14:paraId="3B8E4D58" w14:textId="77777777" w:rsidR="00E20405" w:rsidRDefault="00E20405" w:rsidP="00E20405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</w:t>
      </w:r>
      <w:r>
        <w:rPr>
          <w:b/>
          <w:sz w:val="18"/>
          <w:szCs w:val="18"/>
        </w:rPr>
        <w:tab/>
        <w:t xml:space="preserve">        OPĆINSKO VIJEĆE</w:t>
      </w:r>
    </w:p>
    <w:p w14:paraId="5D3A080D" w14:textId="77777777" w:rsidR="00E20405" w:rsidRDefault="00E20405" w:rsidP="00E20405">
      <w:pPr>
        <w:jc w:val="both"/>
        <w:rPr>
          <w:b/>
          <w:sz w:val="18"/>
          <w:szCs w:val="18"/>
        </w:rPr>
      </w:pPr>
    </w:p>
    <w:p w14:paraId="67DA3DEE" w14:textId="77777777" w:rsidR="00E20405" w:rsidRPr="003343B9" w:rsidRDefault="00E20405" w:rsidP="00E20405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KLASA: 022-05/2</w:t>
      </w:r>
      <w:r>
        <w:rPr>
          <w:color w:val="000000"/>
        </w:rPr>
        <w:t>5</w:t>
      </w:r>
      <w:r w:rsidRPr="003343B9">
        <w:rPr>
          <w:color w:val="000000"/>
        </w:rPr>
        <w:t>-01/</w:t>
      </w:r>
    </w:p>
    <w:p w14:paraId="3A86C5A7" w14:textId="77777777" w:rsidR="00E20405" w:rsidRPr="003343B9" w:rsidRDefault="00E20405" w:rsidP="00E20405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U</w:t>
      </w:r>
      <w:r>
        <w:rPr>
          <w:color w:val="000000"/>
        </w:rPr>
        <w:t>RBROJ</w:t>
      </w:r>
      <w:r w:rsidRPr="003343B9">
        <w:rPr>
          <w:color w:val="000000"/>
        </w:rPr>
        <w:t>: 2109</w:t>
      </w:r>
      <w:r>
        <w:rPr>
          <w:color w:val="000000"/>
        </w:rPr>
        <w:t>-</w:t>
      </w:r>
      <w:r w:rsidRPr="003343B9">
        <w:rPr>
          <w:color w:val="000000"/>
        </w:rPr>
        <w:t>22-02-2</w:t>
      </w:r>
      <w:r>
        <w:rPr>
          <w:color w:val="000000"/>
        </w:rPr>
        <w:t>5</w:t>
      </w:r>
      <w:r w:rsidRPr="003343B9">
        <w:rPr>
          <w:color w:val="000000"/>
        </w:rPr>
        <w:t>-</w:t>
      </w:r>
    </w:p>
    <w:p w14:paraId="1815B8AF" w14:textId="5F596A9D" w:rsidR="00E20405" w:rsidRDefault="00E20405" w:rsidP="00E20405">
      <w:pPr>
        <w:suppressAutoHyphens w:val="0"/>
        <w:autoSpaceDE w:val="0"/>
        <w:rPr>
          <w:color w:val="000000"/>
        </w:rPr>
      </w:pPr>
      <w:r>
        <w:rPr>
          <w:color w:val="000000"/>
        </w:rPr>
        <w:t>Orehovica, __.__</w:t>
      </w:r>
      <w:r w:rsidRPr="003343B9">
        <w:rPr>
          <w:color w:val="000000"/>
        </w:rPr>
        <w:t>.</w:t>
      </w:r>
      <w:r>
        <w:rPr>
          <w:color w:val="000000"/>
        </w:rPr>
        <w:t>2025</w:t>
      </w:r>
    </w:p>
    <w:p w14:paraId="25C23A9D" w14:textId="77777777" w:rsidR="00E20405" w:rsidRDefault="00E20405" w:rsidP="00E20405">
      <w:pPr>
        <w:suppressAutoHyphens w:val="0"/>
        <w:autoSpaceDE w:val="0"/>
        <w:rPr>
          <w:b/>
          <w:i/>
          <w:kern w:val="1"/>
        </w:rPr>
      </w:pPr>
    </w:p>
    <w:p w14:paraId="286EE227" w14:textId="252BB043" w:rsidR="003A60F4" w:rsidRPr="00ED3909" w:rsidRDefault="003A60F4" w:rsidP="00ED3909">
      <w:pPr>
        <w:suppressAutoHyphens w:val="0"/>
        <w:autoSpaceDE w:val="0"/>
        <w:jc w:val="right"/>
        <w:rPr>
          <w:b/>
          <w:i/>
          <w:kern w:val="1"/>
        </w:rPr>
      </w:pPr>
      <w:r w:rsidRPr="00ED3909">
        <w:rPr>
          <w:b/>
          <w:i/>
          <w:kern w:val="1"/>
        </w:rPr>
        <w:t>PRIJEDLOG!</w:t>
      </w:r>
    </w:p>
    <w:p w14:paraId="40E6BD3F" w14:textId="2D8A2D51" w:rsidR="00D61A73" w:rsidRPr="00ED3909" w:rsidRDefault="00D61A73" w:rsidP="00B77F36">
      <w:pPr>
        <w:suppressAutoHyphens w:val="0"/>
        <w:autoSpaceDE w:val="0"/>
        <w:ind w:firstLine="708"/>
        <w:jc w:val="both"/>
        <w:rPr>
          <w:kern w:val="1"/>
        </w:rPr>
      </w:pPr>
      <w:r w:rsidRPr="00ED3909">
        <w:rPr>
          <w:kern w:val="1"/>
        </w:rPr>
        <w:t xml:space="preserve">Temeljem članka </w:t>
      </w:r>
      <w:r w:rsidR="00CF50F9" w:rsidRPr="00ED3909">
        <w:rPr>
          <w:kern w:val="1"/>
        </w:rPr>
        <w:t>7</w:t>
      </w:r>
      <w:r w:rsidR="008A257B">
        <w:rPr>
          <w:kern w:val="1"/>
        </w:rPr>
        <w:t>2</w:t>
      </w:r>
      <w:r w:rsidRPr="00ED3909">
        <w:rPr>
          <w:kern w:val="1"/>
        </w:rPr>
        <w:t>. Zakona o komunalnom gospodarstvu (</w:t>
      </w:r>
      <w:r w:rsidR="005C46D0" w:rsidRPr="00ED3909">
        <w:rPr>
          <w:kern w:val="1"/>
        </w:rPr>
        <w:t>Narodne novine</w:t>
      </w:r>
      <w:r w:rsidR="00ED3909">
        <w:rPr>
          <w:kern w:val="1"/>
        </w:rPr>
        <w:t xml:space="preserve">, </w:t>
      </w:r>
      <w:proofErr w:type="spellStart"/>
      <w:r w:rsidR="00ED3909">
        <w:rPr>
          <w:kern w:val="1"/>
        </w:rPr>
        <w:t>br</w:t>
      </w:r>
      <w:proofErr w:type="spellEnd"/>
      <w:r w:rsidR="005C46D0" w:rsidRPr="00ED3909">
        <w:rPr>
          <w:kern w:val="1"/>
        </w:rPr>
        <w:t xml:space="preserve"> </w:t>
      </w:r>
      <w:r w:rsidR="00CF50F9" w:rsidRPr="00ED3909">
        <w:rPr>
          <w:kern w:val="1"/>
        </w:rPr>
        <w:t>68/18</w:t>
      </w:r>
      <w:r w:rsidR="003A60F4" w:rsidRPr="00ED3909">
        <w:rPr>
          <w:kern w:val="1"/>
        </w:rPr>
        <w:t>, 110/18</w:t>
      </w:r>
      <w:r w:rsidR="00B21A4D" w:rsidRPr="00ED3909">
        <w:rPr>
          <w:kern w:val="1"/>
        </w:rPr>
        <w:t>, 32/20</w:t>
      </w:r>
      <w:r w:rsidR="008A257B">
        <w:rPr>
          <w:kern w:val="1"/>
        </w:rPr>
        <w:t>, 145/24</w:t>
      </w:r>
      <w:r w:rsidRPr="00ED3909">
        <w:rPr>
          <w:kern w:val="1"/>
        </w:rPr>
        <w:t>),  te članka 16. Statuta Općine Orehovica (</w:t>
      </w:r>
      <w:r w:rsidR="005C46D0" w:rsidRPr="00ED3909">
        <w:rPr>
          <w:kern w:val="1"/>
        </w:rPr>
        <w:t>Službeni glasnik Međimurske županije</w:t>
      </w:r>
      <w:r w:rsidR="00ED3909">
        <w:rPr>
          <w:kern w:val="1"/>
        </w:rPr>
        <w:t>,</w:t>
      </w:r>
      <w:r w:rsidR="005C46D0" w:rsidRPr="00ED3909">
        <w:rPr>
          <w:kern w:val="1"/>
        </w:rPr>
        <w:t xml:space="preserve"> broj</w:t>
      </w:r>
      <w:r w:rsidR="00ED3909">
        <w:rPr>
          <w:kern w:val="1"/>
        </w:rPr>
        <w:t xml:space="preserve"> 07/21</w:t>
      </w:r>
      <w:r w:rsidRPr="00ED3909">
        <w:rPr>
          <w:kern w:val="1"/>
        </w:rPr>
        <w:t xml:space="preserve">) Općinsko vijeće Općine Orehovica na svojoj </w:t>
      </w:r>
      <w:r w:rsidR="008A257B">
        <w:rPr>
          <w:kern w:val="1"/>
        </w:rPr>
        <w:t>__</w:t>
      </w:r>
      <w:r w:rsidRPr="00ED3909">
        <w:rPr>
          <w:kern w:val="1"/>
        </w:rPr>
        <w:t>.</w:t>
      </w:r>
      <w:r w:rsidR="008A632A" w:rsidRPr="00ED3909">
        <w:rPr>
          <w:kern w:val="1"/>
        </w:rPr>
        <w:t xml:space="preserve"> </w:t>
      </w:r>
      <w:r w:rsidRPr="00ED3909">
        <w:rPr>
          <w:kern w:val="1"/>
        </w:rPr>
        <w:t xml:space="preserve">sjednici, održanoj dana </w:t>
      </w:r>
      <w:r w:rsidR="008A257B">
        <w:rPr>
          <w:kern w:val="1"/>
        </w:rPr>
        <w:t>__</w:t>
      </w:r>
      <w:r w:rsidRPr="00ED3909">
        <w:rPr>
          <w:kern w:val="1"/>
        </w:rPr>
        <w:t xml:space="preserve">. </w:t>
      </w:r>
      <w:r w:rsidR="008A257B">
        <w:rPr>
          <w:kern w:val="1"/>
        </w:rPr>
        <w:t>__</w:t>
      </w:r>
      <w:r w:rsidR="001B39AD">
        <w:rPr>
          <w:kern w:val="1"/>
        </w:rPr>
        <w:t xml:space="preserve"> </w:t>
      </w:r>
      <w:r w:rsidR="00E566C8">
        <w:rPr>
          <w:kern w:val="1"/>
        </w:rPr>
        <w:t>202</w:t>
      </w:r>
      <w:r w:rsidR="008A257B">
        <w:rPr>
          <w:kern w:val="1"/>
        </w:rPr>
        <w:t>5</w:t>
      </w:r>
      <w:r w:rsidR="009F2E5F" w:rsidRPr="00ED3909">
        <w:rPr>
          <w:kern w:val="1"/>
        </w:rPr>
        <w:t xml:space="preserve">. </w:t>
      </w:r>
      <w:r w:rsidR="00777248" w:rsidRPr="00ED3909">
        <w:rPr>
          <w:kern w:val="1"/>
        </w:rPr>
        <w:t xml:space="preserve"> godine donijelo je</w:t>
      </w:r>
    </w:p>
    <w:p w14:paraId="6EF6F3E0" w14:textId="77777777" w:rsidR="0007197B" w:rsidRPr="00ED3909" w:rsidRDefault="0007197B">
      <w:pPr>
        <w:jc w:val="center"/>
        <w:rPr>
          <w:b/>
        </w:rPr>
      </w:pPr>
    </w:p>
    <w:p w14:paraId="12F6B7FD" w14:textId="77777777" w:rsidR="00D61A73" w:rsidRPr="00ED3909" w:rsidRDefault="00D61A73">
      <w:pPr>
        <w:jc w:val="center"/>
        <w:rPr>
          <w:b/>
        </w:rPr>
      </w:pPr>
      <w:r w:rsidRPr="00ED3909">
        <w:rPr>
          <w:b/>
        </w:rPr>
        <w:t>P R O G R A M</w:t>
      </w:r>
    </w:p>
    <w:p w14:paraId="4D05B0A2" w14:textId="0121785C" w:rsidR="00800DB1" w:rsidRPr="00ED3909" w:rsidRDefault="005C46D0">
      <w:pPr>
        <w:jc w:val="center"/>
        <w:rPr>
          <w:b/>
        </w:rPr>
      </w:pPr>
      <w:r w:rsidRPr="00ED3909">
        <w:rPr>
          <w:b/>
        </w:rPr>
        <w:t xml:space="preserve"> ODRŽAVANJA KOMUNALNE INFRASTRUKTURE U </w:t>
      </w:r>
      <w:r w:rsidR="00471A65">
        <w:rPr>
          <w:b/>
        </w:rPr>
        <w:t>202</w:t>
      </w:r>
      <w:r w:rsidR="008A257B">
        <w:rPr>
          <w:b/>
        </w:rPr>
        <w:t>6</w:t>
      </w:r>
      <w:r w:rsidR="00777248" w:rsidRPr="00ED3909">
        <w:rPr>
          <w:b/>
        </w:rPr>
        <w:t xml:space="preserve">. </w:t>
      </w:r>
      <w:r w:rsidR="00A3620C">
        <w:rPr>
          <w:b/>
        </w:rPr>
        <w:t>GODINI</w:t>
      </w:r>
    </w:p>
    <w:p w14:paraId="1DFD0FB2" w14:textId="150A73B5" w:rsidR="00D61A73" w:rsidRPr="00ED3909" w:rsidRDefault="005C46D0">
      <w:pPr>
        <w:jc w:val="center"/>
        <w:rPr>
          <w:b/>
        </w:rPr>
      </w:pPr>
      <w:r w:rsidRPr="00ED3909">
        <w:rPr>
          <w:b/>
        </w:rPr>
        <w:t xml:space="preserve"> NA PODRUČJU OPĆINE OREHOVICA</w:t>
      </w:r>
    </w:p>
    <w:p w14:paraId="104FEEA4" w14:textId="77777777" w:rsidR="00D61A73" w:rsidRPr="00ED3909" w:rsidRDefault="00D61A73"/>
    <w:p w14:paraId="6582CE49" w14:textId="3878B0A9" w:rsidR="005F6E2A" w:rsidRPr="00ED3909" w:rsidRDefault="005C46D0">
      <w:pPr>
        <w:jc w:val="center"/>
        <w:rPr>
          <w:b/>
        </w:rPr>
      </w:pPr>
      <w:r w:rsidRPr="00ED3909">
        <w:rPr>
          <w:b/>
        </w:rPr>
        <w:t>Članak 1.</w:t>
      </w:r>
    </w:p>
    <w:p w14:paraId="6630B603" w14:textId="04F87781" w:rsidR="00D61A73" w:rsidRPr="00ED3909" w:rsidRDefault="00D61A73">
      <w:pPr>
        <w:ind w:firstLine="360"/>
      </w:pPr>
      <w:r w:rsidRPr="00ED3909">
        <w:t xml:space="preserve">Ovim Programom određuje se održavanje komunalne infrastrukture u </w:t>
      </w:r>
      <w:r w:rsidR="00471A65">
        <w:t>202</w:t>
      </w:r>
      <w:r w:rsidR="008A257B">
        <w:t>6</w:t>
      </w:r>
      <w:r w:rsidR="005C46D0" w:rsidRPr="00ED3909">
        <w:t>.</w:t>
      </w:r>
      <w:r w:rsidRPr="00ED3909">
        <w:t xml:space="preserve"> godini na području Općine Orehovica za komunalne djelatnosti:</w:t>
      </w:r>
    </w:p>
    <w:p w14:paraId="75C375B7" w14:textId="77777777" w:rsidR="00D61A73" w:rsidRPr="00ED3909" w:rsidRDefault="00D61A73">
      <w:pPr>
        <w:numPr>
          <w:ilvl w:val="0"/>
          <w:numId w:val="1"/>
        </w:numPr>
      </w:pPr>
      <w:r w:rsidRPr="00ED3909">
        <w:t>održavanje nerazvrstanih cesta,</w:t>
      </w:r>
    </w:p>
    <w:p w14:paraId="6687EB82" w14:textId="77777777" w:rsidR="00D61A73" w:rsidRDefault="00D61A73">
      <w:pPr>
        <w:numPr>
          <w:ilvl w:val="0"/>
          <w:numId w:val="1"/>
        </w:numPr>
      </w:pPr>
      <w:r w:rsidRPr="00ED3909">
        <w:t>održavanje groblja,</w:t>
      </w:r>
    </w:p>
    <w:p w14:paraId="2959EA3F" w14:textId="10FAED79" w:rsidR="001B571C" w:rsidRPr="00ED3909" w:rsidRDefault="001B571C">
      <w:pPr>
        <w:numPr>
          <w:ilvl w:val="0"/>
          <w:numId w:val="1"/>
        </w:numPr>
      </w:pPr>
      <w:r>
        <w:t>održavanje javne rasvjete</w:t>
      </w:r>
    </w:p>
    <w:p w14:paraId="0762C826" w14:textId="7F6774D1" w:rsidR="00D61A73" w:rsidRDefault="00D61A73">
      <w:pPr>
        <w:numPr>
          <w:ilvl w:val="0"/>
          <w:numId w:val="1"/>
        </w:numPr>
      </w:pPr>
      <w:r w:rsidRPr="00ED3909">
        <w:t xml:space="preserve">održavanje javnih površina, </w:t>
      </w:r>
    </w:p>
    <w:p w14:paraId="548160E5" w14:textId="004D2329" w:rsidR="001B571C" w:rsidRDefault="001B571C">
      <w:pPr>
        <w:numPr>
          <w:ilvl w:val="0"/>
          <w:numId w:val="1"/>
        </w:numPr>
      </w:pPr>
      <w:r>
        <w:t>održavanje čistoće javnih površina</w:t>
      </w:r>
    </w:p>
    <w:p w14:paraId="08542DBC" w14:textId="77777777" w:rsidR="001B571C" w:rsidRPr="00ED3909" w:rsidRDefault="001B571C" w:rsidP="001B571C">
      <w:pPr>
        <w:ind w:left="720"/>
      </w:pPr>
    </w:p>
    <w:p w14:paraId="73A51F2F" w14:textId="55AB2B47" w:rsidR="00D61A73" w:rsidRPr="00ED3909" w:rsidRDefault="00D61A73">
      <w:pPr>
        <w:ind w:firstLine="360"/>
      </w:pPr>
      <w:r w:rsidRPr="00ED3909">
        <w:t>Programom iz stavka 1. ovog članka utvrđuje se opis i opseg poslova održavanja sa procjenom troškova i iskazom financijskih sredstava potrebnih za ostvarenje Programa i izvorima financiranja.</w:t>
      </w:r>
    </w:p>
    <w:p w14:paraId="20AA55EC" w14:textId="77777777" w:rsidR="00D61A73" w:rsidRPr="00ED3909" w:rsidRDefault="00D61A73">
      <w:pPr>
        <w:ind w:firstLine="360"/>
      </w:pPr>
    </w:p>
    <w:p w14:paraId="41AEFE59" w14:textId="613DB086" w:rsidR="005F6E2A" w:rsidRPr="00ED3909" w:rsidRDefault="00D61A73">
      <w:pPr>
        <w:jc w:val="center"/>
        <w:rPr>
          <w:b/>
        </w:rPr>
      </w:pPr>
      <w:r w:rsidRPr="00ED3909">
        <w:rPr>
          <w:b/>
        </w:rPr>
        <w:t>Čl</w:t>
      </w:r>
      <w:r w:rsidR="005C46D0" w:rsidRPr="00ED3909">
        <w:rPr>
          <w:b/>
        </w:rPr>
        <w:t>anak 2.</w:t>
      </w:r>
    </w:p>
    <w:p w14:paraId="71607E56" w14:textId="7D35BF71" w:rsidR="00D61A73" w:rsidRDefault="00D61A73">
      <w:pPr>
        <w:ind w:firstLine="360"/>
      </w:pPr>
      <w:r w:rsidRPr="00ED3909">
        <w:t xml:space="preserve">Održavanje komunalne infrastrukture na području Općine Orehovica u </w:t>
      </w:r>
      <w:r w:rsidR="00471A65">
        <w:t>202</w:t>
      </w:r>
      <w:r w:rsidR="001B571C">
        <w:t>6</w:t>
      </w:r>
      <w:r w:rsidR="003A60F4" w:rsidRPr="00ED3909">
        <w:t>.</w:t>
      </w:r>
      <w:r w:rsidR="00DB2796" w:rsidRPr="00ED3909">
        <w:t xml:space="preserve"> </w:t>
      </w:r>
      <w:r w:rsidRPr="00ED3909">
        <w:t>godini obuhvaća:</w:t>
      </w:r>
    </w:p>
    <w:tbl>
      <w:tblPr>
        <w:tblW w:w="8700" w:type="dxa"/>
        <w:tblLook w:val="04A0" w:firstRow="1" w:lastRow="0" w:firstColumn="1" w:lastColumn="0" w:noHBand="0" w:noVBand="1"/>
      </w:tblPr>
      <w:tblGrid>
        <w:gridCol w:w="7000"/>
        <w:gridCol w:w="1700"/>
      </w:tblGrid>
      <w:tr w:rsidR="0099204B" w:rsidRPr="0099204B" w14:paraId="4FADD837" w14:textId="77777777" w:rsidTr="0099204B">
        <w:trPr>
          <w:trHeight w:val="645"/>
        </w:trPr>
        <w:tc>
          <w:tcPr>
            <w:tcW w:w="7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19D7F8" w14:textId="77777777" w:rsidR="0099204B" w:rsidRPr="0099204B" w:rsidRDefault="0099204B" w:rsidP="0099204B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99204B">
              <w:rPr>
                <w:b/>
                <w:bCs/>
                <w:color w:val="000000"/>
                <w:lang w:eastAsia="hr-HR"/>
              </w:rPr>
              <w:t>Opis poslova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7F0349" w14:textId="77777777" w:rsidR="0099204B" w:rsidRPr="0099204B" w:rsidRDefault="0099204B" w:rsidP="0099204B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99204B">
              <w:rPr>
                <w:b/>
                <w:bCs/>
                <w:color w:val="000000"/>
                <w:lang w:eastAsia="hr-HR"/>
              </w:rPr>
              <w:t xml:space="preserve">Iznos u </w:t>
            </w:r>
            <w:proofErr w:type="spellStart"/>
            <w:r w:rsidRPr="0099204B">
              <w:rPr>
                <w:b/>
                <w:bCs/>
                <w:color w:val="000000"/>
                <w:lang w:eastAsia="hr-HR"/>
              </w:rPr>
              <w:t>Eur</w:t>
            </w:r>
            <w:proofErr w:type="spellEnd"/>
          </w:p>
        </w:tc>
      </w:tr>
      <w:tr w:rsidR="0099204B" w:rsidRPr="0099204B" w14:paraId="391849A9" w14:textId="77777777" w:rsidTr="0099204B">
        <w:trPr>
          <w:trHeight w:val="330"/>
        </w:trPr>
        <w:tc>
          <w:tcPr>
            <w:tcW w:w="7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4CA7DF" w14:textId="77777777" w:rsidR="0099204B" w:rsidRPr="0099204B" w:rsidRDefault="0099204B" w:rsidP="0099204B">
            <w:pPr>
              <w:suppressAutoHyphens w:val="0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1. ODRŽAVANJE NERAZVRSTANIH CESTA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D0F373" w14:textId="77777777" w:rsidR="0099204B" w:rsidRPr="0099204B" w:rsidRDefault="0099204B" w:rsidP="0099204B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99204B">
              <w:rPr>
                <w:b/>
                <w:bCs/>
                <w:color w:val="000000"/>
                <w:lang w:eastAsia="hr-HR"/>
              </w:rPr>
              <w:t>30.000,00</w:t>
            </w:r>
          </w:p>
        </w:tc>
      </w:tr>
      <w:tr w:rsidR="0099204B" w:rsidRPr="0099204B" w14:paraId="77D13762" w14:textId="77777777" w:rsidTr="0099204B">
        <w:trPr>
          <w:trHeight w:val="330"/>
        </w:trPr>
        <w:tc>
          <w:tcPr>
            <w:tcW w:w="7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CEABC9" w14:textId="77777777" w:rsidR="0099204B" w:rsidRPr="0099204B" w:rsidRDefault="0099204B" w:rsidP="0099204B">
            <w:pPr>
              <w:suppressAutoHyphens w:val="0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1.1. Održavanje nerazvrstanih cesta - redovno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A14497" w14:textId="77777777" w:rsidR="0099204B" w:rsidRPr="0099204B" w:rsidRDefault="0099204B" w:rsidP="0099204B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20.000,00</w:t>
            </w:r>
          </w:p>
        </w:tc>
      </w:tr>
      <w:tr w:rsidR="0099204B" w:rsidRPr="0099204B" w14:paraId="6D0E4C56" w14:textId="77777777" w:rsidTr="0099204B">
        <w:trPr>
          <w:trHeight w:val="645"/>
        </w:trPr>
        <w:tc>
          <w:tcPr>
            <w:tcW w:w="7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46A556" w14:textId="77777777" w:rsidR="0099204B" w:rsidRPr="0099204B" w:rsidRDefault="0099204B" w:rsidP="0099204B">
            <w:pPr>
              <w:suppressAutoHyphens w:val="0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1.2. 2. Sanacija oštećenih asfaltnih zastora na području svih naselja Općine Orehovica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419C1A" w14:textId="77777777" w:rsidR="0099204B" w:rsidRPr="0099204B" w:rsidRDefault="0099204B" w:rsidP="0099204B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10.000,00</w:t>
            </w:r>
          </w:p>
        </w:tc>
      </w:tr>
      <w:tr w:rsidR="0099204B" w:rsidRPr="0099204B" w14:paraId="4256D827" w14:textId="77777777" w:rsidTr="0099204B">
        <w:trPr>
          <w:trHeight w:val="330"/>
        </w:trPr>
        <w:tc>
          <w:tcPr>
            <w:tcW w:w="7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93769A" w14:textId="77777777" w:rsidR="0099204B" w:rsidRPr="0099204B" w:rsidRDefault="0099204B" w:rsidP="0099204B">
            <w:pPr>
              <w:suppressAutoHyphens w:val="0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2. ODRŽAVANJE GROBLJA - OREHOVICA I PODBREST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39D96C" w14:textId="77777777" w:rsidR="0099204B" w:rsidRPr="0099204B" w:rsidRDefault="0099204B" w:rsidP="0099204B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99204B">
              <w:rPr>
                <w:b/>
                <w:bCs/>
                <w:color w:val="000000"/>
                <w:lang w:eastAsia="hr-HR"/>
              </w:rPr>
              <w:t>6.000,00</w:t>
            </w:r>
          </w:p>
        </w:tc>
      </w:tr>
      <w:tr w:rsidR="0099204B" w:rsidRPr="0099204B" w14:paraId="687AA9F3" w14:textId="77777777" w:rsidTr="0099204B">
        <w:trPr>
          <w:trHeight w:val="645"/>
        </w:trPr>
        <w:tc>
          <w:tcPr>
            <w:tcW w:w="7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AF3ACB" w14:textId="77777777" w:rsidR="0099204B" w:rsidRPr="0099204B" w:rsidRDefault="0099204B" w:rsidP="0099204B">
            <w:pPr>
              <w:suppressAutoHyphens w:val="0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 xml:space="preserve">2.1. Održavanje groblja I odvoz komunalnog otpada SA GROBLJA Orehovica i </w:t>
            </w:r>
            <w:proofErr w:type="spellStart"/>
            <w:r w:rsidRPr="0099204B">
              <w:rPr>
                <w:color w:val="000000"/>
                <w:lang w:eastAsia="hr-HR"/>
              </w:rPr>
              <w:t>Podbrest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6F436F" w14:textId="77777777" w:rsidR="0099204B" w:rsidRPr="0099204B" w:rsidRDefault="0099204B" w:rsidP="0099204B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6.000,00</w:t>
            </w:r>
          </w:p>
        </w:tc>
      </w:tr>
      <w:tr w:rsidR="0099204B" w:rsidRPr="0099204B" w14:paraId="4335DBE6" w14:textId="77777777" w:rsidTr="0099204B">
        <w:trPr>
          <w:trHeight w:val="330"/>
        </w:trPr>
        <w:tc>
          <w:tcPr>
            <w:tcW w:w="7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D6CB0F" w14:textId="77777777" w:rsidR="0099204B" w:rsidRPr="0099204B" w:rsidRDefault="0099204B" w:rsidP="0099204B">
            <w:pPr>
              <w:suppressAutoHyphens w:val="0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3. ODRŽAVANJE JAVNE RASVJETE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38DAFB" w14:textId="77777777" w:rsidR="0099204B" w:rsidRPr="0099204B" w:rsidRDefault="0099204B" w:rsidP="0099204B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99204B">
              <w:rPr>
                <w:b/>
                <w:bCs/>
                <w:color w:val="000000"/>
                <w:lang w:eastAsia="hr-HR"/>
              </w:rPr>
              <w:t>12.000,00</w:t>
            </w:r>
          </w:p>
        </w:tc>
      </w:tr>
      <w:tr w:rsidR="0099204B" w:rsidRPr="0099204B" w14:paraId="462DC62D" w14:textId="77777777" w:rsidTr="0099204B">
        <w:trPr>
          <w:trHeight w:val="330"/>
        </w:trPr>
        <w:tc>
          <w:tcPr>
            <w:tcW w:w="7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41E531" w14:textId="77777777" w:rsidR="0099204B" w:rsidRPr="0099204B" w:rsidRDefault="0099204B" w:rsidP="0099204B">
            <w:pPr>
              <w:suppressAutoHyphens w:val="0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3.1. Održavanje javne rasvjete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024C15" w14:textId="77777777" w:rsidR="0099204B" w:rsidRPr="0099204B" w:rsidRDefault="0099204B" w:rsidP="0099204B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12.000,00</w:t>
            </w:r>
          </w:p>
        </w:tc>
      </w:tr>
      <w:tr w:rsidR="0099204B" w:rsidRPr="0099204B" w14:paraId="60A00269" w14:textId="77777777" w:rsidTr="0099204B">
        <w:trPr>
          <w:trHeight w:val="330"/>
        </w:trPr>
        <w:tc>
          <w:tcPr>
            <w:tcW w:w="7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18929F" w14:textId="77777777" w:rsidR="0099204B" w:rsidRPr="0099204B" w:rsidRDefault="0099204B" w:rsidP="0099204B">
            <w:pPr>
              <w:suppressAutoHyphens w:val="0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4. ODRŽAVANJE JAVNIH  POVRŠINA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BDDBA3" w14:textId="77777777" w:rsidR="0099204B" w:rsidRPr="0099204B" w:rsidRDefault="0099204B" w:rsidP="0099204B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99204B">
              <w:rPr>
                <w:b/>
                <w:bCs/>
                <w:color w:val="000000"/>
                <w:lang w:eastAsia="hr-HR"/>
              </w:rPr>
              <w:t>17.000,00</w:t>
            </w:r>
          </w:p>
        </w:tc>
      </w:tr>
      <w:tr w:rsidR="0099204B" w:rsidRPr="0099204B" w14:paraId="3CD13BF4" w14:textId="77777777" w:rsidTr="0099204B">
        <w:trPr>
          <w:trHeight w:val="330"/>
        </w:trPr>
        <w:tc>
          <w:tcPr>
            <w:tcW w:w="7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895C45" w14:textId="77777777" w:rsidR="0099204B" w:rsidRPr="0099204B" w:rsidRDefault="0099204B" w:rsidP="0099204B">
            <w:pPr>
              <w:suppressAutoHyphens w:val="0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 xml:space="preserve">4.1. </w:t>
            </w:r>
            <w:proofErr w:type="spellStart"/>
            <w:r w:rsidRPr="0099204B">
              <w:rPr>
                <w:color w:val="000000"/>
                <w:lang w:eastAsia="hr-HR"/>
              </w:rPr>
              <w:t>Hortikulturalno</w:t>
            </w:r>
            <w:proofErr w:type="spellEnd"/>
            <w:r w:rsidRPr="0099204B">
              <w:rPr>
                <w:color w:val="000000"/>
                <w:lang w:eastAsia="hr-HR"/>
              </w:rPr>
              <w:t xml:space="preserve"> uređenje naselja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A5B303" w14:textId="77777777" w:rsidR="0099204B" w:rsidRPr="0099204B" w:rsidRDefault="0099204B" w:rsidP="0099204B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12.000,00</w:t>
            </w:r>
          </w:p>
        </w:tc>
      </w:tr>
      <w:tr w:rsidR="0099204B" w:rsidRPr="0099204B" w14:paraId="459B8E5D" w14:textId="77777777" w:rsidTr="0099204B">
        <w:trPr>
          <w:trHeight w:val="330"/>
        </w:trPr>
        <w:tc>
          <w:tcPr>
            <w:tcW w:w="7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F5CC84" w14:textId="77777777" w:rsidR="0099204B" w:rsidRPr="0099204B" w:rsidRDefault="0099204B" w:rsidP="0099204B">
            <w:pPr>
              <w:suppressAutoHyphens w:val="0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4.2. Zimska služba - čišćenje snijega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B3CBBB" w14:textId="77777777" w:rsidR="0099204B" w:rsidRPr="0099204B" w:rsidRDefault="0099204B" w:rsidP="0099204B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5.000,00</w:t>
            </w:r>
          </w:p>
        </w:tc>
      </w:tr>
      <w:tr w:rsidR="0099204B" w:rsidRPr="0099204B" w14:paraId="192B6937" w14:textId="77777777" w:rsidTr="0099204B">
        <w:trPr>
          <w:trHeight w:val="330"/>
        </w:trPr>
        <w:tc>
          <w:tcPr>
            <w:tcW w:w="7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B15FEC" w14:textId="77777777" w:rsidR="0099204B" w:rsidRPr="0099204B" w:rsidRDefault="0099204B" w:rsidP="0099204B">
            <w:pPr>
              <w:suppressAutoHyphens w:val="0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lastRenderedPageBreak/>
              <w:t>5. ODRŽAVANJE ČISTOĆE JAVNIH POVRŠINA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B9CE47" w14:textId="77777777" w:rsidR="0099204B" w:rsidRPr="0099204B" w:rsidRDefault="0099204B" w:rsidP="0099204B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99204B">
              <w:rPr>
                <w:b/>
                <w:bCs/>
                <w:color w:val="000000"/>
                <w:lang w:eastAsia="hr-HR"/>
              </w:rPr>
              <w:t>22.000,00</w:t>
            </w:r>
          </w:p>
        </w:tc>
      </w:tr>
      <w:tr w:rsidR="0099204B" w:rsidRPr="0099204B" w14:paraId="69BCA829" w14:textId="77777777" w:rsidTr="0099204B">
        <w:trPr>
          <w:trHeight w:val="330"/>
        </w:trPr>
        <w:tc>
          <w:tcPr>
            <w:tcW w:w="7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701A47" w14:textId="77777777" w:rsidR="0099204B" w:rsidRPr="0099204B" w:rsidRDefault="0099204B" w:rsidP="0099204B">
            <w:pPr>
              <w:suppressAutoHyphens w:val="0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5.1. Ostale zdravstvene i veterinarske usluge (zbrinjavanje pasa lutalica)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ACF195" w14:textId="77777777" w:rsidR="0099204B" w:rsidRPr="0099204B" w:rsidRDefault="0099204B" w:rsidP="0099204B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20.000,00</w:t>
            </w:r>
          </w:p>
        </w:tc>
      </w:tr>
      <w:tr w:rsidR="0099204B" w:rsidRPr="0099204B" w14:paraId="5783FF8C" w14:textId="77777777" w:rsidTr="0099204B">
        <w:trPr>
          <w:trHeight w:val="330"/>
        </w:trPr>
        <w:tc>
          <w:tcPr>
            <w:tcW w:w="7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8C0E3B" w14:textId="77777777" w:rsidR="0099204B" w:rsidRPr="0099204B" w:rsidRDefault="0099204B" w:rsidP="0099204B">
            <w:pPr>
              <w:suppressAutoHyphens w:val="0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5.2. Košnja trave na bivšim deponijima smeća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0A9F09" w14:textId="77777777" w:rsidR="0099204B" w:rsidRPr="0099204B" w:rsidRDefault="0099204B" w:rsidP="0099204B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99204B">
              <w:rPr>
                <w:color w:val="000000"/>
                <w:lang w:eastAsia="hr-HR"/>
              </w:rPr>
              <w:t>2.000,00</w:t>
            </w:r>
          </w:p>
        </w:tc>
      </w:tr>
      <w:tr w:rsidR="0099204B" w:rsidRPr="0099204B" w14:paraId="6CAA63C5" w14:textId="77777777" w:rsidTr="0099204B">
        <w:trPr>
          <w:trHeight w:val="330"/>
        </w:trPr>
        <w:tc>
          <w:tcPr>
            <w:tcW w:w="7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DEF918C" w14:textId="77777777" w:rsidR="0099204B" w:rsidRPr="0099204B" w:rsidRDefault="0099204B" w:rsidP="0099204B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99204B">
              <w:rPr>
                <w:b/>
                <w:bCs/>
                <w:color w:val="000000"/>
                <w:lang w:eastAsia="hr-HR"/>
              </w:rPr>
              <w:t>Ukupno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AF9314" w14:textId="77777777" w:rsidR="0099204B" w:rsidRPr="0099204B" w:rsidRDefault="0099204B" w:rsidP="0099204B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99204B">
              <w:rPr>
                <w:b/>
                <w:bCs/>
                <w:color w:val="000000"/>
                <w:lang w:eastAsia="hr-HR"/>
              </w:rPr>
              <w:t>87.000,00</w:t>
            </w:r>
          </w:p>
        </w:tc>
      </w:tr>
    </w:tbl>
    <w:p w14:paraId="325727A9" w14:textId="77777777" w:rsidR="001B571C" w:rsidRDefault="001B571C" w:rsidP="001B571C">
      <w:pPr>
        <w:rPr>
          <w:b/>
        </w:rPr>
      </w:pPr>
    </w:p>
    <w:p w14:paraId="57B75D71" w14:textId="4D58CCDF" w:rsidR="008A257B" w:rsidRDefault="008A257B" w:rsidP="008A257B">
      <w:pPr>
        <w:jc w:val="center"/>
        <w:rPr>
          <w:b/>
        </w:rPr>
      </w:pPr>
      <w:r w:rsidRPr="00ED3909">
        <w:rPr>
          <w:b/>
        </w:rPr>
        <w:t>Članak 3.</w:t>
      </w:r>
    </w:p>
    <w:p w14:paraId="03C198F3" w14:textId="6FE46642" w:rsidR="008A257B" w:rsidRPr="008A257B" w:rsidRDefault="008A257B" w:rsidP="008A257B">
      <w:pPr>
        <w:rPr>
          <w:bCs/>
        </w:rPr>
      </w:pPr>
      <w:r w:rsidRPr="008A257B">
        <w:rPr>
          <w:bCs/>
        </w:rPr>
        <w:t>Sredstva potrebna za ostvarivanje ovog programa utvrđuju</w:t>
      </w:r>
      <w:r>
        <w:rPr>
          <w:bCs/>
        </w:rPr>
        <w:t xml:space="preserve"> </w:t>
      </w:r>
      <w:r w:rsidRPr="008A257B">
        <w:rPr>
          <w:bCs/>
        </w:rPr>
        <w:t xml:space="preserve">se u ukupnom iznosu od </w:t>
      </w:r>
      <w:r w:rsidR="001B571C">
        <w:rPr>
          <w:bCs/>
        </w:rPr>
        <w:t>87</w:t>
      </w:r>
      <w:r w:rsidRPr="008A257B">
        <w:rPr>
          <w:bCs/>
        </w:rPr>
        <w:t>.</w:t>
      </w:r>
      <w:r w:rsidR="001B571C">
        <w:rPr>
          <w:bCs/>
        </w:rPr>
        <w:t>00</w:t>
      </w:r>
      <w:r w:rsidRPr="008A257B">
        <w:rPr>
          <w:bCs/>
        </w:rPr>
        <w:t>0,00 EUR</w:t>
      </w:r>
      <w:r>
        <w:rPr>
          <w:bCs/>
        </w:rPr>
        <w:t>,</w:t>
      </w:r>
      <w:r w:rsidRPr="008A257B">
        <w:rPr>
          <w:bCs/>
        </w:rPr>
        <w:t xml:space="preserve"> a financirat će se iz</w:t>
      </w:r>
      <w:r>
        <w:rPr>
          <w:bCs/>
        </w:rPr>
        <w:t xml:space="preserve"> </w:t>
      </w:r>
      <w:r w:rsidRPr="008A257B">
        <w:rPr>
          <w:bCs/>
        </w:rPr>
        <w:t>sredstava komunalne naknade, komunalnog doprinosa, cijene</w:t>
      </w:r>
      <w:r>
        <w:rPr>
          <w:bCs/>
        </w:rPr>
        <w:t xml:space="preserve"> </w:t>
      </w:r>
      <w:r w:rsidRPr="008A257B">
        <w:rPr>
          <w:bCs/>
        </w:rPr>
        <w:t>komunalne usluge,</w:t>
      </w:r>
      <w:r>
        <w:rPr>
          <w:bCs/>
        </w:rPr>
        <w:t xml:space="preserve"> ostalih prihoda </w:t>
      </w:r>
      <w:r w:rsidRPr="008A257B">
        <w:rPr>
          <w:bCs/>
        </w:rPr>
        <w:t>proračuna jedinice lokalne samouprave</w:t>
      </w:r>
      <w:r>
        <w:rPr>
          <w:bCs/>
        </w:rPr>
        <w:t>.</w:t>
      </w:r>
    </w:p>
    <w:p w14:paraId="0FE64F03" w14:textId="77777777" w:rsidR="008A257B" w:rsidRDefault="008A257B">
      <w:pPr>
        <w:jc w:val="center"/>
        <w:rPr>
          <w:b/>
        </w:rPr>
      </w:pPr>
    </w:p>
    <w:p w14:paraId="2B5AB16D" w14:textId="77777777" w:rsidR="0099204B" w:rsidRDefault="0099204B">
      <w:pPr>
        <w:jc w:val="center"/>
        <w:rPr>
          <w:b/>
        </w:rPr>
      </w:pPr>
    </w:p>
    <w:p w14:paraId="00C007B5" w14:textId="2FAEE140" w:rsidR="00D61A73" w:rsidRPr="00ED3909" w:rsidRDefault="00D61A73">
      <w:pPr>
        <w:jc w:val="center"/>
        <w:rPr>
          <w:b/>
        </w:rPr>
      </w:pPr>
      <w:r w:rsidRPr="00ED3909">
        <w:rPr>
          <w:b/>
        </w:rPr>
        <w:t xml:space="preserve">Članak </w:t>
      </w:r>
      <w:r w:rsidR="008A257B">
        <w:rPr>
          <w:b/>
        </w:rPr>
        <w:t>4</w:t>
      </w:r>
      <w:r w:rsidRPr="00ED3909">
        <w:rPr>
          <w:b/>
        </w:rPr>
        <w:t>.</w:t>
      </w:r>
    </w:p>
    <w:p w14:paraId="61F4626D" w14:textId="77777777" w:rsidR="00D61A73" w:rsidRPr="00ED3909" w:rsidRDefault="00D61A73">
      <w:pPr>
        <w:ind w:firstLine="708"/>
      </w:pPr>
      <w:r w:rsidRPr="00ED3909">
        <w:t>Ovaj Program može se dopunjavati i mijenjati sukladno prilivu proračunskih sredstava.</w:t>
      </w:r>
    </w:p>
    <w:p w14:paraId="793B0180" w14:textId="77777777" w:rsidR="00ED3909" w:rsidRDefault="00ED3909">
      <w:pPr>
        <w:jc w:val="center"/>
        <w:rPr>
          <w:b/>
        </w:rPr>
      </w:pPr>
    </w:p>
    <w:p w14:paraId="3CB04D8A" w14:textId="300D5530" w:rsidR="00D61A73" w:rsidRPr="00ED3909" w:rsidRDefault="00D61A73">
      <w:pPr>
        <w:jc w:val="center"/>
        <w:rPr>
          <w:b/>
        </w:rPr>
      </w:pPr>
      <w:r w:rsidRPr="00ED3909">
        <w:rPr>
          <w:b/>
        </w:rPr>
        <w:t xml:space="preserve">Članak </w:t>
      </w:r>
      <w:r w:rsidR="008A257B">
        <w:rPr>
          <w:b/>
        </w:rPr>
        <w:t>5</w:t>
      </w:r>
      <w:r w:rsidRPr="00ED3909">
        <w:rPr>
          <w:b/>
        </w:rPr>
        <w:t>.</w:t>
      </w:r>
    </w:p>
    <w:p w14:paraId="32E91F8B" w14:textId="2B040339" w:rsidR="00D61A73" w:rsidRPr="00ED3909" w:rsidRDefault="00D61A73">
      <w:pPr>
        <w:ind w:firstLine="708"/>
      </w:pPr>
      <w:r w:rsidRPr="00ED3909">
        <w:t xml:space="preserve">Ovaj Program stupa na snagu osmog dana od dana objave u </w:t>
      </w:r>
      <w:r w:rsidR="005C46D0" w:rsidRPr="00ED3909">
        <w:t>„</w:t>
      </w:r>
      <w:r w:rsidRPr="00ED3909">
        <w:t>Službenom glasniku Međimurske županije</w:t>
      </w:r>
      <w:r w:rsidR="005C46D0" w:rsidRPr="00ED3909">
        <w:t>“</w:t>
      </w:r>
      <w:r w:rsidRPr="00ED3909">
        <w:t>.</w:t>
      </w:r>
    </w:p>
    <w:p w14:paraId="58575253" w14:textId="77777777" w:rsidR="00C874B3" w:rsidRDefault="00C874B3" w:rsidP="00A3620C">
      <w:pPr>
        <w:rPr>
          <w:b/>
          <w:color w:val="000000"/>
        </w:rPr>
      </w:pPr>
    </w:p>
    <w:p w14:paraId="34FC9590" w14:textId="77777777" w:rsidR="00E20405" w:rsidRDefault="00E20405" w:rsidP="00A3620C">
      <w:pPr>
        <w:rPr>
          <w:b/>
          <w:color w:val="000000"/>
        </w:rPr>
      </w:pPr>
    </w:p>
    <w:p w14:paraId="4EEAA2FE" w14:textId="77777777" w:rsidR="00E20405" w:rsidRDefault="00E20405" w:rsidP="00A3620C">
      <w:pPr>
        <w:rPr>
          <w:b/>
          <w:color w:val="000000"/>
        </w:rPr>
      </w:pPr>
    </w:p>
    <w:p w14:paraId="500BB0AF" w14:textId="77777777" w:rsidR="00E20405" w:rsidRDefault="00E20405" w:rsidP="00E20405">
      <w:pPr>
        <w:tabs>
          <w:tab w:val="left" w:pos="540"/>
        </w:tabs>
        <w:ind w:right="-288"/>
        <w:rPr>
          <w:color w:val="000000"/>
        </w:rPr>
      </w:pPr>
    </w:p>
    <w:p w14:paraId="6B8606B5" w14:textId="77777777" w:rsidR="00E20405" w:rsidRPr="00E20405" w:rsidRDefault="00E20405" w:rsidP="00E20405">
      <w:pPr>
        <w:tabs>
          <w:tab w:val="left" w:pos="540"/>
        </w:tabs>
        <w:ind w:left="3540" w:right="-288"/>
        <w:jc w:val="center"/>
        <w:rPr>
          <w:b/>
          <w:bCs/>
          <w:color w:val="000000"/>
        </w:rPr>
      </w:pPr>
      <w:r w:rsidRPr="00E20405">
        <w:rPr>
          <w:b/>
          <w:bCs/>
          <w:color w:val="000000"/>
        </w:rPr>
        <w:t>OPĆINSKO VIJEĆE OPĆINE OREHOVICA</w:t>
      </w:r>
    </w:p>
    <w:p w14:paraId="0FBC457E" w14:textId="77777777" w:rsidR="00E20405" w:rsidRPr="003343B9" w:rsidRDefault="00E20405" w:rsidP="00E20405">
      <w:pPr>
        <w:pStyle w:val="Bezproreda"/>
        <w:ind w:left="35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PREDSJEDNIK OPĆINSKOG VIJEĆA</w:t>
      </w:r>
    </w:p>
    <w:p w14:paraId="44C2B071" w14:textId="77777777" w:rsidR="00E20405" w:rsidRPr="00FC1AD9" w:rsidRDefault="00E20405" w:rsidP="00E20405">
      <w:pPr>
        <w:pStyle w:val="Bezproreda"/>
        <w:ind w:left="3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Zlatko Orsag</w:t>
      </w:r>
    </w:p>
    <w:p w14:paraId="1745138C" w14:textId="77777777" w:rsidR="00E20405" w:rsidRDefault="00E20405" w:rsidP="00A3620C">
      <w:pPr>
        <w:rPr>
          <w:b/>
          <w:bCs/>
        </w:rPr>
      </w:pPr>
    </w:p>
    <w:p w14:paraId="36F2C1B4" w14:textId="77777777" w:rsidR="00C874B3" w:rsidRDefault="00C874B3" w:rsidP="00A3620C">
      <w:pPr>
        <w:rPr>
          <w:b/>
          <w:bCs/>
        </w:rPr>
      </w:pPr>
    </w:p>
    <w:p w14:paraId="3DCD9AEB" w14:textId="77777777" w:rsidR="00C874B3" w:rsidRDefault="00C874B3" w:rsidP="00A3620C">
      <w:pPr>
        <w:rPr>
          <w:b/>
          <w:bCs/>
        </w:rPr>
      </w:pPr>
    </w:p>
    <w:p w14:paraId="5245A1EA" w14:textId="77777777" w:rsidR="00C874B3" w:rsidRDefault="00C874B3" w:rsidP="00A3620C">
      <w:pPr>
        <w:rPr>
          <w:b/>
          <w:bCs/>
        </w:rPr>
      </w:pPr>
    </w:p>
    <w:p w14:paraId="31E74A70" w14:textId="77777777" w:rsidR="00C874B3" w:rsidRDefault="00C874B3" w:rsidP="00A3620C">
      <w:pPr>
        <w:rPr>
          <w:b/>
          <w:bCs/>
        </w:rPr>
      </w:pPr>
    </w:p>
    <w:p w14:paraId="7F5A55A9" w14:textId="77777777" w:rsidR="00C874B3" w:rsidRDefault="00C874B3" w:rsidP="00A3620C">
      <w:pPr>
        <w:rPr>
          <w:b/>
          <w:bCs/>
        </w:rPr>
      </w:pPr>
    </w:p>
    <w:p w14:paraId="444E8977" w14:textId="77777777" w:rsidR="00C874B3" w:rsidRDefault="00C874B3" w:rsidP="00A3620C">
      <w:pPr>
        <w:rPr>
          <w:b/>
          <w:bCs/>
        </w:rPr>
      </w:pPr>
    </w:p>
    <w:p w14:paraId="66EE7C6C" w14:textId="47954395" w:rsidR="0007197B" w:rsidRPr="00ED3909" w:rsidRDefault="00C874B3" w:rsidP="00A3620C">
      <w:pPr>
        <w:rPr>
          <w:b/>
          <w:bCs/>
        </w:rPr>
      </w:pPr>
      <w:r>
        <w:rPr>
          <w:b/>
          <w:bCs/>
        </w:rPr>
        <w:t>O</w:t>
      </w:r>
      <w:r w:rsidR="001244FF" w:rsidRPr="00ED3909">
        <w:rPr>
          <w:b/>
          <w:bCs/>
        </w:rPr>
        <w:t>brazloženje:</w:t>
      </w:r>
    </w:p>
    <w:p w14:paraId="35AEA135" w14:textId="076B495F" w:rsidR="009F2E5F" w:rsidRPr="00ED3909" w:rsidRDefault="009F2E5F" w:rsidP="0007197B">
      <w:pPr>
        <w:jc w:val="both"/>
        <w:rPr>
          <w:b/>
          <w:bCs/>
        </w:rPr>
      </w:pPr>
    </w:p>
    <w:p w14:paraId="050DDCC1" w14:textId="598916E3" w:rsidR="009F2E5F" w:rsidRPr="00ED3909" w:rsidRDefault="009F2E5F" w:rsidP="009F2E5F">
      <w:pPr>
        <w:ind w:firstLine="708"/>
        <w:jc w:val="both"/>
      </w:pPr>
      <w:r w:rsidRPr="00ED3909">
        <w:t>Program održavanja komunalne infrastrukture temelji se na Zakonu o komunalnom gospodarstvu (Narodne novine</w:t>
      </w:r>
      <w:r w:rsidR="00ED3909">
        <w:t xml:space="preserve">, </w:t>
      </w:r>
      <w:r w:rsidRPr="00ED3909">
        <w:t>broj 68/18, 110/18</w:t>
      </w:r>
      <w:r w:rsidR="001B571C">
        <w:t xml:space="preserve">, </w:t>
      </w:r>
      <w:r w:rsidRPr="00ED3909">
        <w:t>32/20</w:t>
      </w:r>
      <w:r w:rsidR="001B571C">
        <w:t>, 145/24</w:t>
      </w:r>
      <w:r w:rsidRPr="00ED3909">
        <w:t xml:space="preserve">) kojim su uređena načela komunalnog gospodarstva, obavljanje i financiranje komunalnih djelatnosti, građenje i održavanje komunalne infrastrukture i druga pitanja važna za komunalno gospodarstvo. </w:t>
      </w:r>
    </w:p>
    <w:p w14:paraId="7B52B23E" w14:textId="77777777" w:rsidR="009F2E5F" w:rsidRPr="00ED3909" w:rsidRDefault="009F2E5F" w:rsidP="009F2E5F">
      <w:pPr>
        <w:ind w:firstLine="708"/>
        <w:jc w:val="both"/>
      </w:pPr>
      <w:r w:rsidRPr="00ED3909">
        <w:t xml:space="preserve">Odredbom članka 72. Zakona o komunalnom gospodarstvu propisano je da program održavanja komunalne infrastrukture donosi predstavničko tijelo jedinice lokalne samouprave za kalendarsku godinu. </w:t>
      </w:r>
    </w:p>
    <w:p w14:paraId="39EA7031" w14:textId="38A44344" w:rsidR="009F2E5F" w:rsidRPr="00ED3909" w:rsidRDefault="009F2E5F" w:rsidP="001B571C">
      <w:pPr>
        <w:ind w:firstLine="708"/>
        <w:jc w:val="both"/>
        <w:rPr>
          <w:b/>
          <w:bCs/>
        </w:rPr>
      </w:pPr>
      <w:r w:rsidRPr="00ED3909">
        <w:t>Program održavanja komunalne infrastrukture donosi se istodobno sa donošenjem proračuna jedinice lokalne samouprave, a isti se objavljuje u službenom glasilu jedinice lokalne samouprave. Člankom 73. Zakona o komunalnom gospodarstvu propisano je da se program održavanja komunalne infrastrukture izrađuje i donosi u skladu s predvidivim i raspoloživim sredstvima i izvorima financiranja. Programom održavanja komunalne infrastrukture određuju s</w:t>
      </w:r>
      <w:r w:rsidR="001B571C">
        <w:t xml:space="preserve">e </w:t>
      </w:r>
      <w:r w:rsidRPr="00ED3909">
        <w:t xml:space="preserve">opis i opseg poslova održavanja komunalne infrastrukture s procjenom pojedinih troškova, po djelatnostima, </w:t>
      </w:r>
      <w:r w:rsidR="001B571C">
        <w:t>te</w:t>
      </w:r>
      <w:r w:rsidRPr="00ED3909">
        <w:t xml:space="preserve"> izvor</w:t>
      </w:r>
      <w:r w:rsidR="001B571C">
        <w:t>i</w:t>
      </w:r>
      <w:r w:rsidRPr="00ED3909">
        <w:t xml:space="preserve"> financiranja.</w:t>
      </w:r>
    </w:p>
    <w:p w14:paraId="7D065473" w14:textId="16B44278" w:rsidR="00A3620C" w:rsidRDefault="00ED3909" w:rsidP="00ED3909">
      <w:pPr>
        <w:pStyle w:val="Default"/>
        <w:jc w:val="both"/>
        <w:rPr>
          <w:rFonts w:ascii="Times New Roman" w:hAnsi="Times New Roman" w:cs="Times New Roman"/>
        </w:rPr>
      </w:pPr>
      <w:r w:rsidRPr="00A876B7">
        <w:rPr>
          <w:rFonts w:ascii="Times New Roman" w:hAnsi="Times New Roman" w:cs="Times New Roman"/>
        </w:rPr>
        <w:t xml:space="preserve">Slijedom navedenog, predlaže se Općinskom vijeću Općine Orehovica usvajanje </w:t>
      </w:r>
      <w:r>
        <w:rPr>
          <w:rFonts w:ascii="Times New Roman" w:hAnsi="Times New Roman" w:cs="Times New Roman"/>
        </w:rPr>
        <w:t>Programa održavanja komunalne infrast</w:t>
      </w:r>
      <w:r w:rsidR="00A3620C">
        <w:rPr>
          <w:rFonts w:ascii="Times New Roman" w:hAnsi="Times New Roman" w:cs="Times New Roman"/>
        </w:rPr>
        <w:t xml:space="preserve">rukture u </w:t>
      </w:r>
      <w:r w:rsidR="00471A65">
        <w:rPr>
          <w:rFonts w:ascii="Times New Roman" w:hAnsi="Times New Roman" w:cs="Times New Roman"/>
        </w:rPr>
        <w:t>202</w:t>
      </w:r>
      <w:r w:rsidR="001B571C">
        <w:rPr>
          <w:rFonts w:ascii="Times New Roman" w:hAnsi="Times New Roman" w:cs="Times New Roman"/>
        </w:rPr>
        <w:t>6</w:t>
      </w:r>
      <w:r w:rsidR="00A3620C">
        <w:rPr>
          <w:rFonts w:ascii="Times New Roman" w:hAnsi="Times New Roman" w:cs="Times New Roman"/>
        </w:rPr>
        <w:t>. godini na području Općine Orehovica.</w:t>
      </w:r>
    </w:p>
    <w:p w14:paraId="66283A89" w14:textId="35A153BF" w:rsidR="00D61A73" w:rsidRPr="00ED3909" w:rsidRDefault="00D61A73" w:rsidP="00ED3909">
      <w:pPr>
        <w:jc w:val="both"/>
      </w:pPr>
    </w:p>
    <w:sectPr w:rsidR="00D61A73" w:rsidRPr="00ED3909" w:rsidSect="00B77F36">
      <w:footerReference w:type="default" r:id="rId12"/>
      <w:pgSz w:w="11906" w:h="16838"/>
      <w:pgMar w:top="709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2C1BD" w14:textId="77777777" w:rsidR="00AC66E1" w:rsidRDefault="00AC66E1" w:rsidP="00066FDD">
      <w:r>
        <w:separator/>
      </w:r>
    </w:p>
  </w:endnote>
  <w:endnote w:type="continuationSeparator" w:id="0">
    <w:p w14:paraId="1521323D" w14:textId="77777777" w:rsidR="00AC66E1" w:rsidRDefault="00AC66E1" w:rsidP="00066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6698787"/>
      <w:docPartObj>
        <w:docPartGallery w:val="Page Numbers (Bottom of Page)"/>
        <w:docPartUnique/>
      </w:docPartObj>
    </w:sdtPr>
    <w:sdtContent>
      <w:p w14:paraId="1EAAD9AF" w14:textId="55F4E1AE" w:rsidR="00066FDD" w:rsidRDefault="00066FDD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DFD4AF" w14:textId="77777777" w:rsidR="00066FDD" w:rsidRDefault="00066FD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4995A" w14:textId="77777777" w:rsidR="00AC66E1" w:rsidRDefault="00AC66E1" w:rsidP="00066FDD">
      <w:r>
        <w:separator/>
      </w:r>
    </w:p>
  </w:footnote>
  <w:footnote w:type="continuationSeparator" w:id="0">
    <w:p w14:paraId="7ADA9E76" w14:textId="77777777" w:rsidR="00AC66E1" w:rsidRDefault="00AC66E1" w:rsidP="00066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1AB751A"/>
    <w:multiLevelType w:val="hybridMultilevel"/>
    <w:tmpl w:val="475015B0"/>
    <w:lvl w:ilvl="0" w:tplc="041A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A658E7"/>
    <w:multiLevelType w:val="hybridMultilevel"/>
    <w:tmpl w:val="AFA61D1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74032A"/>
    <w:multiLevelType w:val="hybridMultilevel"/>
    <w:tmpl w:val="7004BED2"/>
    <w:lvl w:ilvl="0" w:tplc="041A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02113"/>
    <w:multiLevelType w:val="hybridMultilevel"/>
    <w:tmpl w:val="2A08DBF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B3F5316"/>
    <w:multiLevelType w:val="hybridMultilevel"/>
    <w:tmpl w:val="4D6EDE12"/>
    <w:lvl w:ilvl="0" w:tplc="041A000F">
      <w:start w:val="1"/>
      <w:numFmt w:val="decimal"/>
      <w:lvlText w:val="%1."/>
      <w:lvlJc w:val="left"/>
      <w:pPr>
        <w:ind w:left="1860" w:hanging="360"/>
      </w:pPr>
    </w:lvl>
    <w:lvl w:ilvl="1" w:tplc="041A0019" w:tentative="1">
      <w:start w:val="1"/>
      <w:numFmt w:val="lowerLetter"/>
      <w:lvlText w:val="%2."/>
      <w:lvlJc w:val="left"/>
      <w:pPr>
        <w:ind w:left="2580" w:hanging="360"/>
      </w:pPr>
    </w:lvl>
    <w:lvl w:ilvl="2" w:tplc="041A001B" w:tentative="1">
      <w:start w:val="1"/>
      <w:numFmt w:val="lowerRoman"/>
      <w:lvlText w:val="%3."/>
      <w:lvlJc w:val="right"/>
      <w:pPr>
        <w:ind w:left="3300" w:hanging="180"/>
      </w:pPr>
    </w:lvl>
    <w:lvl w:ilvl="3" w:tplc="041A000F" w:tentative="1">
      <w:start w:val="1"/>
      <w:numFmt w:val="decimal"/>
      <w:lvlText w:val="%4."/>
      <w:lvlJc w:val="left"/>
      <w:pPr>
        <w:ind w:left="4020" w:hanging="360"/>
      </w:pPr>
    </w:lvl>
    <w:lvl w:ilvl="4" w:tplc="041A0019" w:tentative="1">
      <w:start w:val="1"/>
      <w:numFmt w:val="lowerLetter"/>
      <w:lvlText w:val="%5."/>
      <w:lvlJc w:val="left"/>
      <w:pPr>
        <w:ind w:left="4740" w:hanging="360"/>
      </w:pPr>
    </w:lvl>
    <w:lvl w:ilvl="5" w:tplc="041A001B" w:tentative="1">
      <w:start w:val="1"/>
      <w:numFmt w:val="lowerRoman"/>
      <w:lvlText w:val="%6."/>
      <w:lvlJc w:val="right"/>
      <w:pPr>
        <w:ind w:left="5460" w:hanging="180"/>
      </w:pPr>
    </w:lvl>
    <w:lvl w:ilvl="6" w:tplc="041A000F" w:tentative="1">
      <w:start w:val="1"/>
      <w:numFmt w:val="decimal"/>
      <w:lvlText w:val="%7."/>
      <w:lvlJc w:val="left"/>
      <w:pPr>
        <w:ind w:left="6180" w:hanging="360"/>
      </w:pPr>
    </w:lvl>
    <w:lvl w:ilvl="7" w:tplc="041A0019" w:tentative="1">
      <w:start w:val="1"/>
      <w:numFmt w:val="lowerLetter"/>
      <w:lvlText w:val="%8."/>
      <w:lvlJc w:val="left"/>
      <w:pPr>
        <w:ind w:left="6900" w:hanging="360"/>
      </w:pPr>
    </w:lvl>
    <w:lvl w:ilvl="8" w:tplc="041A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 w15:restartNumberingAfterBreak="0">
    <w:nsid w:val="5CEE55F5"/>
    <w:multiLevelType w:val="hybridMultilevel"/>
    <w:tmpl w:val="DD6AC0AC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DE32A1"/>
    <w:multiLevelType w:val="hybridMultilevel"/>
    <w:tmpl w:val="11B0E144"/>
    <w:lvl w:ilvl="0" w:tplc="DF647E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96928050">
    <w:abstractNumId w:val="0"/>
  </w:num>
  <w:num w:numId="2" w16cid:durableId="519664740">
    <w:abstractNumId w:val="1"/>
  </w:num>
  <w:num w:numId="3" w16cid:durableId="1501626553">
    <w:abstractNumId w:val="2"/>
  </w:num>
  <w:num w:numId="4" w16cid:durableId="132141142">
    <w:abstractNumId w:val="3"/>
  </w:num>
  <w:num w:numId="5" w16cid:durableId="2095205928">
    <w:abstractNumId w:val="4"/>
  </w:num>
  <w:num w:numId="6" w16cid:durableId="1846629363">
    <w:abstractNumId w:val="9"/>
  </w:num>
  <w:num w:numId="7" w16cid:durableId="847250165">
    <w:abstractNumId w:val="8"/>
  </w:num>
  <w:num w:numId="8" w16cid:durableId="1103114972">
    <w:abstractNumId w:val="5"/>
  </w:num>
  <w:num w:numId="9" w16cid:durableId="397360872">
    <w:abstractNumId w:val="7"/>
  </w:num>
  <w:num w:numId="10" w16cid:durableId="1572351638">
    <w:abstractNumId w:val="10"/>
  </w:num>
  <w:num w:numId="11" w16cid:durableId="2106875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26E"/>
    <w:rsid w:val="00033680"/>
    <w:rsid w:val="000420E2"/>
    <w:rsid w:val="00066FDD"/>
    <w:rsid w:val="0007197B"/>
    <w:rsid w:val="00090DC8"/>
    <w:rsid w:val="000C5282"/>
    <w:rsid w:val="000D5CED"/>
    <w:rsid w:val="000D6717"/>
    <w:rsid w:val="001244FF"/>
    <w:rsid w:val="001B39AD"/>
    <w:rsid w:val="001B571C"/>
    <w:rsid w:val="002D29DB"/>
    <w:rsid w:val="00314A10"/>
    <w:rsid w:val="003406C5"/>
    <w:rsid w:val="00360D42"/>
    <w:rsid w:val="003A60F4"/>
    <w:rsid w:val="003B726E"/>
    <w:rsid w:val="003B7F25"/>
    <w:rsid w:val="003C111E"/>
    <w:rsid w:val="003E2E48"/>
    <w:rsid w:val="00404727"/>
    <w:rsid w:val="00470E20"/>
    <w:rsid w:val="00471A65"/>
    <w:rsid w:val="00491CD0"/>
    <w:rsid w:val="004E7FA4"/>
    <w:rsid w:val="00585FDD"/>
    <w:rsid w:val="005A75C8"/>
    <w:rsid w:val="005C46D0"/>
    <w:rsid w:val="005E5A75"/>
    <w:rsid w:val="005F6E2A"/>
    <w:rsid w:val="00612F19"/>
    <w:rsid w:val="00646479"/>
    <w:rsid w:val="006616BC"/>
    <w:rsid w:val="006A67B2"/>
    <w:rsid w:val="00777248"/>
    <w:rsid w:val="00795153"/>
    <w:rsid w:val="007D4FD9"/>
    <w:rsid w:val="008004BA"/>
    <w:rsid w:val="00800DB1"/>
    <w:rsid w:val="008314F0"/>
    <w:rsid w:val="008A257B"/>
    <w:rsid w:val="008A632A"/>
    <w:rsid w:val="008C5C11"/>
    <w:rsid w:val="00943912"/>
    <w:rsid w:val="0099204B"/>
    <w:rsid w:val="009B6FF2"/>
    <w:rsid w:val="009C588D"/>
    <w:rsid w:val="009F2E5F"/>
    <w:rsid w:val="00A021D4"/>
    <w:rsid w:val="00A04EE0"/>
    <w:rsid w:val="00A13D22"/>
    <w:rsid w:val="00A3620C"/>
    <w:rsid w:val="00A46E1D"/>
    <w:rsid w:val="00A52A76"/>
    <w:rsid w:val="00A81149"/>
    <w:rsid w:val="00AB1F29"/>
    <w:rsid w:val="00AC66E1"/>
    <w:rsid w:val="00B110DF"/>
    <w:rsid w:val="00B21A4D"/>
    <w:rsid w:val="00B77F36"/>
    <w:rsid w:val="00BB10EA"/>
    <w:rsid w:val="00C129B1"/>
    <w:rsid w:val="00C874B3"/>
    <w:rsid w:val="00CA23B8"/>
    <w:rsid w:val="00CA27E7"/>
    <w:rsid w:val="00CC1340"/>
    <w:rsid w:val="00CD3232"/>
    <w:rsid w:val="00CE7BFB"/>
    <w:rsid w:val="00CF50F9"/>
    <w:rsid w:val="00D61A73"/>
    <w:rsid w:val="00D711BB"/>
    <w:rsid w:val="00DB2796"/>
    <w:rsid w:val="00E17638"/>
    <w:rsid w:val="00E20405"/>
    <w:rsid w:val="00E566C8"/>
    <w:rsid w:val="00E92190"/>
    <w:rsid w:val="00ED1780"/>
    <w:rsid w:val="00ED3909"/>
    <w:rsid w:val="00F61DD5"/>
    <w:rsid w:val="00FA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8FF120"/>
  <w15:chartTrackingRefBased/>
  <w15:docId w15:val="{FA3F564D-4884-4C2F-8A46-601B6AFE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57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Zadanifontodlomka1">
    <w:name w:val="Zadani font odlomka1"/>
  </w:style>
  <w:style w:type="character" w:customStyle="1" w:styleId="Simbolinumeriranja">
    <w:name w:val="Simboli numeriranja"/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Arial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44F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244FF"/>
    <w:rPr>
      <w:rFonts w:ascii="Tahoma" w:hAnsi="Tahoma" w:cs="Tahoma"/>
      <w:sz w:val="16"/>
      <w:szCs w:val="16"/>
      <w:lang w:eastAsia="ar-SA"/>
    </w:rPr>
  </w:style>
  <w:style w:type="paragraph" w:styleId="Bezproreda">
    <w:name w:val="No Spacing"/>
    <w:uiPriority w:val="1"/>
    <w:qFormat/>
    <w:rsid w:val="00B21A4D"/>
    <w:rPr>
      <w:rFonts w:ascii="Calibri" w:eastAsia="Calibri" w:hAnsi="Calibri"/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9C588D"/>
    <w:pPr>
      <w:ind w:left="720"/>
      <w:contextualSpacing/>
    </w:pPr>
  </w:style>
  <w:style w:type="paragraph" w:customStyle="1" w:styleId="Default">
    <w:name w:val="Default"/>
    <w:rsid w:val="00ED390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066FD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66FDD"/>
    <w:rPr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066FD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66FD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9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https://medjimurska-zupanija.hr/wp-content/uploads/2015/04/orehovica-grb.gi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FF5DE-B7C7-4920-B918-DBEC447E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>Microsoft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subject/>
  <dc:creator>Mirjana</dc:creator>
  <cp:keywords/>
  <cp:lastModifiedBy>Korisnik</cp:lastModifiedBy>
  <cp:revision>14</cp:revision>
  <cp:lastPrinted>2024-11-22T07:12:00Z</cp:lastPrinted>
  <dcterms:created xsi:type="dcterms:W3CDTF">2021-11-16T11:05:00Z</dcterms:created>
  <dcterms:modified xsi:type="dcterms:W3CDTF">2025-11-26T12:57:00Z</dcterms:modified>
</cp:coreProperties>
</file>